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23" w:rsidRPr="0091016C" w:rsidRDefault="0091016C" w:rsidP="0091016C">
      <w:pPr>
        <w:rPr>
          <w:rFonts w:ascii="Times New Roman" w:hAnsi="Times New Roman" w:cs="Times New Roman"/>
          <w:sz w:val="24"/>
        </w:rPr>
      </w:pPr>
      <w:r w:rsidRPr="0091016C">
        <w:rPr>
          <w:rFonts w:ascii="Times New Roman" w:hAnsi="Times New Roman" w:cs="Times New Roman"/>
          <w:b/>
          <w:bCs/>
          <w:i/>
          <w:iCs/>
          <w:color w:val="222222"/>
          <w:sz w:val="24"/>
          <w:bdr w:val="none" w:sz="0" w:space="0" w:color="auto" w:frame="1"/>
          <w:shd w:val="clear" w:color="auto" w:fill="FFFFFF"/>
        </w:rPr>
        <w:t xml:space="preserve">В дни проведения Международного форума «Россия – спортивная держава» в Кемерово у участников и гостей мероприятия появилась возможность проверить уровень своей физической подготовки на специально установленной площадке ГТО. Местом тестирования была выбрана прилегающая территория парка «Олимпийской славы». Поприветствовать любителей спортивного и здорового образа жизни на площадку ГТО приехал Первый заместитель министра спорта Российской Федерации </w:t>
      </w:r>
      <w:proofErr w:type="spellStart"/>
      <w:r w:rsidRPr="0091016C">
        <w:rPr>
          <w:rFonts w:ascii="Times New Roman" w:hAnsi="Times New Roman" w:cs="Times New Roman"/>
          <w:b/>
          <w:bCs/>
          <w:i/>
          <w:iCs/>
          <w:color w:val="222222"/>
          <w:sz w:val="24"/>
          <w:bdr w:val="none" w:sz="0" w:space="0" w:color="auto" w:frame="1"/>
          <w:shd w:val="clear" w:color="auto" w:fill="FFFFFF"/>
        </w:rPr>
        <w:t>Азат</w:t>
      </w:r>
      <w:proofErr w:type="spellEnd"/>
      <w:r w:rsidRPr="0091016C">
        <w:rPr>
          <w:rFonts w:ascii="Times New Roman" w:hAnsi="Times New Roman" w:cs="Times New Roman"/>
          <w:b/>
          <w:bCs/>
          <w:i/>
          <w:iCs/>
          <w:color w:val="222222"/>
          <w:sz w:val="24"/>
          <w:bdr w:val="none" w:sz="0" w:space="0" w:color="auto" w:frame="1"/>
          <w:shd w:val="clear" w:color="auto" w:fill="FFFFFF"/>
        </w:rPr>
        <w:t xml:space="preserve"> Кадыров. За несколько дней площадку посетили более 650 человек.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Площадка была организована выездным центром тестирования Кемеровской области. Региональный оператор ГТО уже давно применяет использование специализированного </w:t>
      </w:r>
      <w:proofErr w:type="spellStart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автосостава</w:t>
      </w:r>
      <w:proofErr w:type="spellEnd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, укомплектованного спортивным оборудованием и инвентарем для организации подобных мероприятий. На</w:t>
      </w:r>
      <w:bookmarkStart w:id="0" w:name="_GoBack"/>
      <w:bookmarkEnd w:id="0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чиная с 2018 года благодаря проекту «Мобильный Центр тестирования ГТО» более 2000 жителей самых удалённых поселений Кузбасса смогли приобщиться к движению ГТО.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Первый заместитель министра спорта Российской Федерации </w:t>
      </w:r>
      <w:proofErr w:type="spellStart"/>
      <w:r w:rsidRPr="0091016C">
        <w:rPr>
          <w:rFonts w:ascii="Times New Roman" w:hAnsi="Times New Roman" w:cs="Times New Roman"/>
          <w:b/>
          <w:bCs/>
          <w:color w:val="222222"/>
          <w:sz w:val="24"/>
          <w:bdr w:val="none" w:sz="0" w:space="0" w:color="auto" w:frame="1"/>
          <w:shd w:val="clear" w:color="auto" w:fill="FFFFFF"/>
        </w:rPr>
        <w:t>Азат</w:t>
      </w:r>
      <w:proofErr w:type="spellEnd"/>
      <w:r w:rsidRPr="0091016C">
        <w:rPr>
          <w:rFonts w:ascii="Times New Roman" w:hAnsi="Times New Roman" w:cs="Times New Roman"/>
          <w:b/>
          <w:bCs/>
          <w:color w:val="222222"/>
          <w:sz w:val="24"/>
          <w:bdr w:val="none" w:sz="0" w:space="0" w:color="auto" w:frame="1"/>
          <w:shd w:val="clear" w:color="auto" w:fill="FFFFFF"/>
        </w:rPr>
        <w:t xml:space="preserve"> Кадыров</w:t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 посетил установленную на Форуме площадку ГТО. </w:t>
      </w:r>
      <w:proofErr w:type="gramStart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Поприветствовав физкультурников </w:t>
      </w:r>
      <w:proofErr w:type="spellStart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Азат</w:t>
      </w:r>
      <w:proofErr w:type="spellEnd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Рифгатович</w:t>
      </w:r>
      <w:proofErr w:type="spellEnd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поблагодарил их за</w:t>
      </w:r>
      <w:proofErr w:type="gramEnd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активную жизненную позицию и отметил работу судей ГТО: </w:t>
      </w:r>
      <w:r w:rsidRPr="009101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«За эти три дня вы наглядно </w:t>
      </w:r>
      <w:proofErr w:type="gramStart"/>
      <w:r w:rsidRPr="009101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показали</w:t>
      </w:r>
      <w:proofErr w:type="gramEnd"/>
      <w:r w:rsidRPr="0091016C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 xml:space="preserve"> на каком высоком уровне в Кузбассе организовано выполнение нормативов. Вы проделали отличную работу. Просто так испытания ГТО не выполнишь – нужна подготовка, а для этого следует регулярно тренироваться. Большое всем спасибо, будьте здоровы, поддерживайте ГТО и личным примером показывайте своим близким, соседям, коллегам по работе, что нужно быть активным и физически здоровым»</w:t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.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Любой желающий мог протестировать свои физические возможности по следующим видам испытаний: подтягивание из виса на высокой/низкой перекладинах; сгибание-разгибание рук в упоре лежа на полу; рывок гири 16 кг.; наклон вперед из </w:t>
      </w:r>
      <w:proofErr w:type="gramStart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положения</w:t>
      </w:r>
      <w:proofErr w:type="gramEnd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стоя с прямыми ногами на гимнастической скамье; прыжок в длину с места толчком двумя ногами; подъем туловища из положения лежа на спине; стрельба из электронного оружия (10 м).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 </w:t>
      </w:r>
      <w:r w:rsidRPr="0091016C">
        <w:rPr>
          <w:rFonts w:ascii="Times New Roman" w:hAnsi="Times New Roman" w:cs="Times New Roman"/>
          <w:color w:val="222222"/>
          <w:sz w:val="24"/>
        </w:rPr>
        <w:br/>
      </w:r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Участников встречали волонтеры и экипированные судьи, которые </w:t>
      </w:r>
      <w:proofErr w:type="gramStart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>объясняли на что направлен</w:t>
      </w:r>
      <w:proofErr w:type="gramEnd"/>
      <w:r w:rsidRPr="0091016C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норматив, как он выполняется, каких ошибок следует избегать, и на какой результат следует ориентироваться.</w:t>
      </w:r>
    </w:p>
    <w:sectPr w:rsidR="00602423" w:rsidRPr="0091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3D"/>
    <w:rsid w:val="00602423"/>
    <w:rsid w:val="0091016C"/>
    <w:rsid w:val="00B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2022-10-10T05:54:00Z</dcterms:created>
  <dcterms:modified xsi:type="dcterms:W3CDTF">2022-10-10T05:58:00Z</dcterms:modified>
</cp:coreProperties>
</file>